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943BB" w:rsidP="00D943BB" w:rsidRDefault="009E3D84" w14:paraId="1A18E7C4" w14:textId="77777777">
      <w:pPr>
        <w:jc w:val="center"/>
        <w:rPr>
          <w:b/>
          <w:sz w:val="24"/>
        </w:rPr>
      </w:pPr>
      <w:r w:rsidRPr="00F372D9">
        <w:rPr>
          <w:noProof/>
          <w:sz w:val="24"/>
          <w:lang w:eastAsia="nl-NL"/>
        </w:rPr>
        <w:drawing>
          <wp:anchor distT="0" distB="0" distL="114300" distR="114300" simplePos="0" relativeHeight="251658240" behindDoc="1" locked="0" layoutInCell="1" allowOverlap="1" wp14:anchorId="41FD3D99" wp14:editId="07777777">
            <wp:simplePos x="0" y="0"/>
            <wp:positionH relativeFrom="column">
              <wp:posOffset>614680</wp:posOffset>
            </wp:positionH>
            <wp:positionV relativeFrom="paragraph">
              <wp:posOffset>0</wp:posOffset>
            </wp:positionV>
            <wp:extent cx="1318260" cy="1123950"/>
            <wp:effectExtent l="0" t="0" r="0" b="0"/>
            <wp:wrapTight wrapText="bothSides">
              <wp:wrapPolygon edited="0">
                <wp:start x="0" y="0"/>
                <wp:lineTo x="0" y="21234"/>
                <wp:lineTo x="21225" y="21234"/>
                <wp:lineTo x="21225" y="0"/>
                <wp:lineTo x="0" y="0"/>
              </wp:wrapPolygon>
            </wp:wrapTight>
            <wp:docPr id="1" name="Afbeelding 1" descr="Carnisse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issehu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3BB">
        <w:rPr>
          <w:b/>
          <w:sz w:val="24"/>
        </w:rPr>
        <w:br/>
      </w:r>
      <w:r w:rsidR="00D943BB">
        <w:rPr>
          <w:b/>
          <w:sz w:val="24"/>
        </w:rPr>
        <w:t xml:space="preserve"> </w:t>
      </w:r>
    </w:p>
    <w:p w:rsidR="00B4547C" w:rsidP="00D943BB" w:rsidRDefault="00B4547C" w14:paraId="672A6659" w14:textId="77777777">
      <w:pPr>
        <w:jc w:val="center"/>
        <w:rPr>
          <w:b/>
          <w:sz w:val="24"/>
        </w:rPr>
      </w:pPr>
    </w:p>
    <w:p w:rsidR="009E3D84" w:rsidP="00D943BB" w:rsidRDefault="009E3D84" w14:paraId="29D6B04F" w14:textId="77777777">
      <w:pPr>
        <w:rPr>
          <w:b/>
          <w:sz w:val="24"/>
        </w:rPr>
      </w:pPr>
      <w:r>
        <w:rPr>
          <w:b/>
          <w:sz w:val="24"/>
        </w:rPr>
        <w:t xml:space="preserve"> </w:t>
      </w:r>
    </w:p>
    <w:p w:rsidRPr="009E3D84" w:rsidR="009E3D84" w:rsidP="00D943BB" w:rsidRDefault="009E3D84" w14:paraId="0A37501D" w14:textId="77777777">
      <w:pPr>
        <w:rPr>
          <w:sz w:val="24"/>
        </w:rPr>
      </w:pPr>
    </w:p>
    <w:p w:rsidRPr="009E3D84" w:rsidR="009E3D84" w:rsidP="00C95DD7" w:rsidRDefault="009E3D84" w14:paraId="42BD5793" w14:textId="77777777">
      <w:pPr>
        <w:ind w:firstLine="397"/>
      </w:pPr>
      <w:proofErr w:type="spellStart"/>
      <w:r w:rsidRPr="009E3D84">
        <w:t>Lepelaarsingel</w:t>
      </w:r>
      <w:proofErr w:type="spellEnd"/>
      <w:r w:rsidRPr="009E3D84">
        <w:t xml:space="preserve"> 49, 3083KB Rotterdam</w:t>
      </w:r>
    </w:p>
    <w:p w:rsidRPr="00D943BB" w:rsidR="00713141" w:rsidP="71051F21" w:rsidRDefault="31E95690" w14:paraId="7E233A2B" w14:textId="6292CED4">
      <w:pPr>
        <w:ind w:left="397"/>
      </w:pPr>
      <w:r w:rsidRPr="3C7AAE2A" w:rsidR="31E95690">
        <w:rPr>
          <w:b w:val="1"/>
          <w:bCs w:val="1"/>
          <w:sz w:val="28"/>
          <w:szCs w:val="28"/>
        </w:rPr>
        <w:t>□</w:t>
      </w:r>
      <w:r w:rsidRPr="3C7AAE2A" w:rsidR="31E95690">
        <w:rPr>
          <w:b w:val="1"/>
          <w:bCs w:val="1"/>
        </w:rPr>
        <w:t xml:space="preserve"> </w:t>
      </w:r>
      <w:r w:rsidRPr="3C7AAE2A" w:rsidR="6324CCF4">
        <w:rPr>
          <w:b w:val="1"/>
          <w:bCs w:val="1"/>
          <w:sz w:val="24"/>
          <w:szCs w:val="24"/>
        </w:rPr>
        <w:t>Huisarts</w:t>
      </w:r>
      <w:r w:rsidRPr="3C7AAE2A" w:rsidR="30ADDFA5">
        <w:rPr>
          <w:b w:val="1"/>
          <w:bCs w:val="1"/>
          <w:sz w:val="24"/>
          <w:szCs w:val="24"/>
        </w:rPr>
        <w:t>en</w:t>
      </w:r>
      <w:r w:rsidRPr="3C7AAE2A" w:rsidR="6324CCF4">
        <w:rPr>
          <w:b w:val="1"/>
          <w:bCs w:val="1"/>
          <w:sz w:val="24"/>
          <w:szCs w:val="24"/>
        </w:rPr>
        <w:t>praktijk Brouwer</w:t>
      </w:r>
      <w:r w:rsidRPr="3C7AAE2A" w:rsidR="4817058E">
        <w:rPr>
          <w:b w:val="1"/>
          <w:bCs w:val="1"/>
          <w:sz w:val="24"/>
          <w:szCs w:val="24"/>
        </w:rPr>
        <w:t xml:space="preserve"> &amp; van der Kallen</w:t>
      </w:r>
      <w:r>
        <w:br/>
      </w:r>
      <w:r w:rsidRPr="3C7AAE2A" w:rsidR="1F06C0D5">
        <w:rPr>
          <w:sz w:val="24"/>
          <w:szCs w:val="24"/>
        </w:rPr>
        <w:t>m</w:t>
      </w:r>
      <w:r w:rsidRPr="3C7AAE2A" w:rsidR="6324CCF4">
        <w:rPr>
          <w:sz w:val="24"/>
          <w:szCs w:val="24"/>
        </w:rPr>
        <w:t>w. M.L. Brouwer</w:t>
      </w:r>
      <w:r w:rsidRPr="3C7AAE2A" w:rsidR="00E90756">
        <w:rPr>
          <w:sz w:val="24"/>
          <w:szCs w:val="24"/>
        </w:rPr>
        <w:t xml:space="preserve"> &amp; </w:t>
      </w:r>
      <w:r w:rsidRPr="3C7AAE2A" w:rsidR="008950EC">
        <w:rPr>
          <w:sz w:val="24"/>
          <w:szCs w:val="24"/>
        </w:rPr>
        <w:t>mw. H. T. H van der Kallen</w:t>
      </w:r>
      <w:r>
        <w:br/>
      </w:r>
      <w:r w:rsidRPr="3C7AAE2A" w:rsidR="6324CCF4">
        <w:rPr>
          <w:sz w:val="24"/>
          <w:szCs w:val="24"/>
        </w:rPr>
        <w:t>Tel</w:t>
      </w:r>
      <w:r w:rsidRPr="3C7AAE2A" w:rsidR="61861B6F">
        <w:rPr>
          <w:sz w:val="24"/>
          <w:szCs w:val="24"/>
        </w:rPr>
        <w:t>efoon:</w:t>
      </w:r>
      <w:r w:rsidRPr="3C7AAE2A" w:rsidR="6324CCF4">
        <w:rPr>
          <w:sz w:val="24"/>
          <w:szCs w:val="24"/>
        </w:rPr>
        <w:t xml:space="preserve"> 010 - 481 51 98</w:t>
      </w:r>
      <w:r>
        <w:br/>
      </w:r>
      <w:hyperlink r:id="R0d923da6920a4ca4">
        <w:r w:rsidRPr="3C7AAE2A" w:rsidR="01B21583">
          <w:rPr>
            <w:rStyle w:val="Hyperlink"/>
            <w:sz w:val="24"/>
            <w:szCs w:val="24"/>
          </w:rPr>
          <w:t>www.carnissehuis.nl/huisartsen</w:t>
        </w:r>
        <w:r>
          <w:br/>
        </w:r>
      </w:hyperlink>
      <w:r w:rsidRPr="3C7AAE2A" w:rsidR="2BF7AFCF">
        <w:rPr>
          <w:sz w:val="24"/>
          <w:szCs w:val="24"/>
        </w:rPr>
        <w:t xml:space="preserve">Openingstijden: </w:t>
      </w:r>
      <w:r w:rsidRPr="3C7AAE2A" w:rsidR="6324CCF4">
        <w:rPr>
          <w:sz w:val="24"/>
          <w:szCs w:val="24"/>
        </w:rPr>
        <w:t>8.00 - 17.00 uur</w:t>
      </w:r>
      <w:r>
        <w:br/>
      </w:r>
      <w:r w:rsidRPr="3C7AAE2A" w:rsidR="6324CCF4">
        <w:rPr>
          <w:sz w:val="24"/>
          <w:szCs w:val="24"/>
        </w:rPr>
        <w:t>Spreekuur volgens afspraak.</w:t>
      </w:r>
      <w:r>
        <w:br/>
      </w:r>
      <w:r>
        <w:br/>
      </w:r>
      <w:r w:rsidRPr="3C7AAE2A" w:rsidR="31E95690">
        <w:rPr>
          <w:b w:val="1"/>
          <w:bCs w:val="1"/>
          <w:sz w:val="28"/>
          <w:szCs w:val="28"/>
        </w:rPr>
        <w:t>□</w:t>
      </w:r>
      <w:r w:rsidRPr="3C7AAE2A" w:rsidR="31E95690">
        <w:rPr>
          <w:b w:val="1"/>
          <w:bCs w:val="1"/>
          <w:sz w:val="32"/>
          <w:szCs w:val="32"/>
        </w:rPr>
        <w:t xml:space="preserve"> </w:t>
      </w:r>
      <w:r w:rsidRPr="3C7AAE2A" w:rsidR="71ACE4E9">
        <w:rPr>
          <w:b w:val="1"/>
          <w:bCs w:val="1"/>
          <w:sz w:val="24"/>
          <w:szCs w:val="24"/>
        </w:rPr>
        <w:t>Huisart</w:t>
      </w:r>
      <w:r w:rsidRPr="3C7AAE2A" w:rsidR="30ADDFA5">
        <w:rPr>
          <w:b w:val="1"/>
          <w:bCs w:val="1"/>
          <w:sz w:val="24"/>
          <w:szCs w:val="24"/>
        </w:rPr>
        <w:t>s</w:t>
      </w:r>
      <w:r w:rsidRPr="3C7AAE2A" w:rsidR="71ACE4E9">
        <w:rPr>
          <w:b w:val="1"/>
          <w:bCs w:val="1"/>
          <w:sz w:val="24"/>
          <w:szCs w:val="24"/>
        </w:rPr>
        <w:t>enpraktijk</w:t>
      </w:r>
      <w:r w:rsidRPr="3C7AAE2A" w:rsidR="0E67E4B4">
        <w:rPr>
          <w:b w:val="1"/>
          <w:bCs w:val="1"/>
          <w:sz w:val="24"/>
          <w:szCs w:val="24"/>
        </w:rPr>
        <w:t xml:space="preserve"> </w:t>
      </w:r>
      <w:r w:rsidRPr="3C7AAE2A" w:rsidR="73E467C4">
        <w:rPr>
          <w:b w:val="1"/>
          <w:bCs w:val="1"/>
          <w:sz w:val="24"/>
          <w:szCs w:val="24"/>
        </w:rPr>
        <w:t>Speeks</w:t>
      </w:r>
      <w:r>
        <w:br/>
      </w:r>
      <w:r w:rsidRPr="3C7AAE2A" w:rsidR="624A7E89">
        <w:rPr>
          <w:sz w:val="24"/>
          <w:szCs w:val="24"/>
        </w:rPr>
        <w:t xml:space="preserve">mw. A.E. </w:t>
      </w:r>
      <w:proofErr w:type="spellStart"/>
      <w:r w:rsidRPr="3C7AAE2A" w:rsidR="624A7E89">
        <w:rPr>
          <w:sz w:val="24"/>
          <w:szCs w:val="24"/>
        </w:rPr>
        <w:t>Speeks</w:t>
      </w:r>
      <w:proofErr w:type="spellEnd"/>
      <w:r w:rsidRPr="3C7AAE2A" w:rsidR="71ACE4E9">
        <w:rPr>
          <w:sz w:val="24"/>
          <w:szCs w:val="24"/>
        </w:rPr>
        <w:t xml:space="preserve"> </w:t>
      </w:r>
      <w:r>
        <w:tab/>
      </w:r>
      <w:r>
        <w:br/>
      </w:r>
      <w:r w:rsidRPr="3C7AAE2A" w:rsidR="71ACE4E9">
        <w:rPr>
          <w:sz w:val="24"/>
          <w:szCs w:val="24"/>
        </w:rPr>
        <w:t>Telefoon: 010 - 410 37 77</w:t>
      </w:r>
      <w:r>
        <w:br/>
      </w:r>
      <w:hyperlink r:id="R83b57491a4504a30">
        <w:r w:rsidRPr="3C7AAE2A" w:rsidR="521B48F7">
          <w:rPr>
            <w:rStyle w:val="Hyperlink"/>
            <w:sz w:val="24"/>
            <w:szCs w:val="24"/>
          </w:rPr>
          <w:t>www.carnissehuis.nl/huisartsen</w:t>
        </w:r>
        <w:r>
          <w:br/>
        </w:r>
      </w:hyperlink>
      <w:r w:rsidR="008950EC">
        <w:rPr/>
        <w:t>O</w:t>
      </w:r>
      <w:r w:rsidRPr="3C7AAE2A" w:rsidR="71ACE4E9">
        <w:rPr>
          <w:sz w:val="24"/>
          <w:szCs w:val="24"/>
        </w:rPr>
        <w:t>peningstijden: 8.00 - 17.00 uur</w:t>
      </w:r>
      <w:r>
        <w:br/>
      </w:r>
      <w:r w:rsidRPr="3C7AAE2A" w:rsidR="71ACE4E9">
        <w:rPr>
          <w:sz w:val="24"/>
          <w:szCs w:val="24"/>
        </w:rPr>
        <w:t>Spreekuur volgens afspraak</w:t>
      </w:r>
    </w:p>
    <w:p w:rsidRPr="00D943BB" w:rsidR="00720892" w:rsidP="71051F21" w:rsidRDefault="00D943BB" w14:paraId="6E8C0A05" w14:textId="252442EE">
      <w:pPr>
        <w:ind w:left="397"/>
        <w:rPr>
          <w:sz w:val="24"/>
          <w:szCs w:val="24"/>
        </w:rPr>
      </w:pPr>
      <w:r>
        <w:br/>
      </w:r>
      <w:r w:rsidRPr="6C318D3B" w:rsidR="00C95DD7">
        <w:rPr>
          <w:b/>
          <w:bCs/>
          <w:sz w:val="28"/>
          <w:szCs w:val="28"/>
        </w:rPr>
        <w:t xml:space="preserve">□ </w:t>
      </w:r>
      <w:r w:rsidRPr="6C318D3B" w:rsidR="00751465">
        <w:rPr>
          <w:b/>
          <w:bCs/>
          <w:sz w:val="24"/>
          <w:szCs w:val="24"/>
        </w:rPr>
        <w:t>Huisartsenpraktijk Terlaak &amp; Timmers</w:t>
      </w:r>
      <w:r>
        <w:br/>
      </w:r>
      <w:r w:rsidRPr="6C318D3B" w:rsidR="00720892">
        <w:rPr>
          <w:sz w:val="24"/>
          <w:szCs w:val="24"/>
        </w:rPr>
        <w:t>m</w:t>
      </w:r>
      <w:r w:rsidRPr="6C318D3B" w:rsidR="00751465">
        <w:rPr>
          <w:sz w:val="24"/>
          <w:szCs w:val="24"/>
        </w:rPr>
        <w:t xml:space="preserve">w. B.N. Terlaak </w:t>
      </w:r>
      <w:r w:rsidRPr="6C318D3B" w:rsidR="004C717D">
        <w:rPr>
          <w:sz w:val="24"/>
          <w:szCs w:val="24"/>
        </w:rPr>
        <w:t>&amp;</w:t>
      </w:r>
      <w:r w:rsidRPr="6C318D3B" w:rsidR="00751465">
        <w:rPr>
          <w:sz w:val="24"/>
          <w:szCs w:val="24"/>
        </w:rPr>
        <w:t xml:space="preserve"> dhr. M. Timmers</w:t>
      </w:r>
      <w:r>
        <w:br/>
      </w:r>
      <w:r w:rsidRPr="6C318D3B" w:rsidR="00751465">
        <w:rPr>
          <w:sz w:val="24"/>
          <w:szCs w:val="24"/>
        </w:rPr>
        <w:t>Tel</w:t>
      </w:r>
      <w:r w:rsidRPr="6C318D3B" w:rsidR="005B090D">
        <w:rPr>
          <w:sz w:val="24"/>
          <w:szCs w:val="24"/>
        </w:rPr>
        <w:t>efoon:</w:t>
      </w:r>
      <w:r w:rsidRPr="6C318D3B" w:rsidR="00751465">
        <w:rPr>
          <w:sz w:val="24"/>
          <w:szCs w:val="24"/>
        </w:rPr>
        <w:t xml:space="preserve"> 010 - 410 39 00</w:t>
      </w:r>
      <w:r>
        <w:br/>
      </w:r>
      <w:hyperlink r:id="rId12">
        <w:r w:rsidRPr="6C318D3B" w:rsidR="1A1C5079">
          <w:rPr>
            <w:rStyle w:val="Hyperlink"/>
            <w:sz w:val="24"/>
            <w:szCs w:val="24"/>
          </w:rPr>
          <w:t>www.carnissehuis.nl/huisartsen</w:t>
        </w:r>
        <w:r>
          <w:br/>
        </w:r>
      </w:hyperlink>
      <w:r w:rsidRPr="6C318D3B">
        <w:rPr>
          <w:sz w:val="24"/>
          <w:szCs w:val="24"/>
        </w:rPr>
        <w:t xml:space="preserve">Openingstijden: </w:t>
      </w:r>
      <w:r w:rsidRPr="6C318D3B" w:rsidR="00751465">
        <w:rPr>
          <w:sz w:val="24"/>
          <w:szCs w:val="24"/>
        </w:rPr>
        <w:t>7.00 - 17.00 uur</w:t>
      </w:r>
      <w:r>
        <w:br/>
      </w:r>
      <w:r w:rsidRPr="6C318D3B" w:rsidR="00751465">
        <w:rPr>
          <w:sz w:val="24"/>
          <w:szCs w:val="24"/>
        </w:rPr>
        <w:t xml:space="preserve">Spreekuur volgens </w:t>
      </w:r>
      <w:r w:rsidRPr="6C318D3B">
        <w:rPr>
          <w:sz w:val="24"/>
          <w:szCs w:val="24"/>
        </w:rPr>
        <w:t>afspraak</w:t>
      </w:r>
      <w:r>
        <w:br/>
      </w:r>
      <w:r>
        <w:br/>
      </w:r>
    </w:p>
    <w:p w:rsidRPr="00B4547C" w:rsidR="00751465" w:rsidP="187D2E9B" w:rsidRDefault="00751465" w14:paraId="77EE20A1" w14:textId="77777777" w14:noSpellErr="1">
      <w:pPr>
        <w:rPr>
          <w:b w:val="1"/>
          <w:bCs w:val="1"/>
        </w:rPr>
      </w:pPr>
      <w:r w:rsidRPr="187D2E9B" w:rsidR="00751465">
        <w:rPr>
          <w:b w:val="1"/>
          <w:bCs w:val="1"/>
        </w:rPr>
        <w:t>Spreekuur</w:t>
      </w:r>
      <w:r>
        <w:br/>
      </w:r>
      <w:r w:rsidR="00751465">
        <w:rPr/>
        <w:t xml:space="preserve">Maak altijd vooraf een afspraak voor het spreekuur. U kunt van tevoren aangeven welke huisarts u graag wil zien. Heeft u met spoed hulp nodig? Dan krijgt u hulp van de dokter die op dat moment beschikbaar is. </w:t>
      </w:r>
    </w:p>
    <w:p w:rsidR="00751465" w:rsidP="00751465" w:rsidRDefault="00751465" w14:paraId="1C7B39F7" w14:textId="77777777">
      <w:r w:rsidR="00751465">
        <w:rPr/>
        <w:t xml:space="preserve">Heeft u meerdere klachten of vragen? Geef dit dan door bij het maken van de afspraak. Dan houden wij daar rekening mee in onze planning. </w:t>
      </w:r>
    </w:p>
    <w:p w:rsidR="005373C6" w:rsidP="187D2E9B" w:rsidRDefault="00751465" w14:paraId="68EC93BB" w14:textId="12E43566">
      <w:pPr>
        <w:rPr>
          <w:b w:val="1"/>
          <w:bCs w:val="1"/>
        </w:rPr>
      </w:pPr>
      <w:r w:rsidRPr="187D2E9B" w:rsidR="00751465">
        <w:rPr>
          <w:b w:val="1"/>
          <w:bCs w:val="1"/>
        </w:rPr>
        <w:t>Telefonisch spreekuur</w:t>
      </w:r>
      <w:r>
        <w:br/>
      </w:r>
      <w:r w:rsidR="00751465">
        <w:rPr/>
        <w:t>Heeft u een eenvoudige vraag? Dan kunt u uw vraag ook telefonisch stellen aan uw dokter.</w:t>
      </w:r>
      <w:r w:rsidR="673D9A1C">
        <w:rPr/>
        <w:t xml:space="preserve"> </w:t>
      </w:r>
      <w:r w:rsidR="00751465">
        <w:rPr/>
        <w:t xml:space="preserve">De dokter belt u dan </w:t>
      </w:r>
      <w:r w:rsidR="2666B170">
        <w:rPr/>
        <w:t>op het afgesproken moment</w:t>
      </w:r>
      <w:r w:rsidR="005B090D">
        <w:rPr/>
        <w:t xml:space="preserve">. </w:t>
      </w:r>
      <w:r w:rsidR="005373C6">
        <w:rPr/>
        <w:t>Als u onze oproep mist, dan moet u een nieuwe afspraak maken.</w:t>
      </w:r>
    </w:p>
    <w:p w:rsidRPr="00B4547C" w:rsidR="004C717D" w:rsidP="187D2E9B" w:rsidRDefault="004C717D" w14:paraId="2D014C93" w14:textId="4A6B7246">
      <w:pPr>
        <w:rPr>
          <w:b w:val="1"/>
          <w:bCs w:val="1"/>
        </w:rPr>
      </w:pPr>
      <w:r w:rsidRPr="187D2E9B" w:rsidR="004C717D">
        <w:rPr>
          <w:b w:val="1"/>
          <w:bCs w:val="1"/>
        </w:rPr>
        <w:t>Afspraak maken</w:t>
      </w:r>
      <w:r>
        <w:br/>
      </w:r>
      <w:r w:rsidR="004C717D">
        <w:rPr/>
        <w:t xml:space="preserve">U kunt een afspraak maken </w:t>
      </w:r>
      <w:r w:rsidR="005B090D">
        <w:rPr/>
        <w:t>op</w:t>
      </w:r>
      <w:r w:rsidR="004C717D">
        <w:rPr/>
        <w:t xml:space="preserve"> het spreekuur via d</w:t>
      </w:r>
      <w:r w:rsidR="4CF6A319">
        <w:rPr/>
        <w:t xml:space="preserve">e </w:t>
      </w:r>
      <w:proofErr w:type="spellStart"/>
      <w:r w:rsidR="4CF6A319">
        <w:rPr/>
        <w:t>MedGemak</w:t>
      </w:r>
      <w:proofErr w:type="spellEnd"/>
      <w:r w:rsidR="4CF6A319">
        <w:rPr/>
        <w:t xml:space="preserve"> app, via mijngezondheid.net of</w:t>
      </w:r>
      <w:r w:rsidR="005B090D">
        <w:rPr/>
        <w:t xml:space="preserve"> u kunt bellen naar de assistente</w:t>
      </w:r>
      <w:r w:rsidR="30506084">
        <w:rPr/>
        <w:t>.</w:t>
      </w:r>
      <w:r w:rsidR="005B090D">
        <w:rPr/>
        <w:t xml:space="preserve"> </w:t>
      </w:r>
      <w:r w:rsidR="00ED6385">
        <w:rPr/>
        <w:t>De assistente</w:t>
      </w:r>
      <w:r w:rsidR="005B090D">
        <w:rPr/>
        <w:t xml:space="preserve"> zal u kort vragen wat uw klacht of vraag is zodat zij u beter kan helpen. U mag ook aangeven dat u dat niet wil delen.</w:t>
      </w:r>
    </w:p>
    <w:p w:rsidRPr="00B4547C" w:rsidR="004C717D" w:rsidP="004C717D" w:rsidRDefault="00B4547C" w14:paraId="18CD3B9D" w14:textId="77777777">
      <w:pPr>
        <w:rPr>
          <w:b/>
        </w:rPr>
      </w:pPr>
      <w:r>
        <w:rPr>
          <w:b/>
        </w:rPr>
        <w:t>H</w:t>
      </w:r>
      <w:r w:rsidRPr="00751465" w:rsidR="004C717D">
        <w:rPr>
          <w:b/>
        </w:rPr>
        <w:t>uisbezoek</w:t>
      </w:r>
      <w:r>
        <w:rPr>
          <w:b/>
        </w:rPr>
        <w:br/>
      </w:r>
      <w:r w:rsidR="004C717D">
        <w:t xml:space="preserve">Kunt u zelf niet naar de huisartsenpraktijk komen? Bijvoorbeeld omdat u te ziek bent? Of - tijdelijk - gehandicapt of slecht kunt lopen? Dan kunnen wij u ook thuis bezoeken. </w:t>
      </w:r>
    </w:p>
    <w:p w:rsidR="004C717D" w:rsidP="004C717D" w:rsidRDefault="004C717D" w14:paraId="5AA6C837" w14:textId="77777777">
      <w:r>
        <w:t>Let op: Het huisbezoek is niet bedoeld voor mensen die geen tijd of geen vervoer hebben om naar het spreekuur te komen.</w:t>
      </w:r>
    </w:p>
    <w:p w:rsidRPr="00B4547C" w:rsidR="00D943BB" w:rsidP="3C7AAE2A" w:rsidRDefault="00D943BB" w14:paraId="37CF94F4" w14:textId="44B3DDBD">
      <w:pPr>
        <w:rPr>
          <w:b w:val="1"/>
          <w:bCs w:val="1"/>
        </w:rPr>
      </w:pPr>
      <w:r w:rsidRPr="3C7AAE2A" w:rsidR="00D943BB">
        <w:rPr>
          <w:b w:val="1"/>
          <w:bCs w:val="1"/>
        </w:rPr>
        <w:t>Uitslagen onderzoeken</w:t>
      </w:r>
      <w:r>
        <w:br/>
      </w:r>
      <w:r w:rsidR="00D943BB">
        <w:rPr/>
        <w:t xml:space="preserve">U kunt </w:t>
      </w:r>
      <w:r w:rsidR="1CA78DB4">
        <w:rPr/>
        <w:t xml:space="preserve">uw uitslagen inzien via de </w:t>
      </w:r>
      <w:proofErr w:type="spellStart"/>
      <w:r w:rsidR="1CA78DB4">
        <w:rPr/>
        <w:t>MedGemak</w:t>
      </w:r>
      <w:proofErr w:type="spellEnd"/>
      <w:r w:rsidR="1CA78DB4">
        <w:rPr/>
        <w:t xml:space="preserve"> app, via mijngezondheid.net. Of bel </w:t>
      </w:r>
      <w:r w:rsidR="00D943BB">
        <w:rPr/>
        <w:t>de doktersassistente voor uitslagen van uitgevoerde onderzoeken. De dokter belt u op een ander tijdstip terug om u meer informatie te geven over de uitslagen, als dat nodig is.</w:t>
      </w:r>
    </w:p>
    <w:p w:rsidRPr="00B4547C" w:rsidR="00D943BB" w:rsidP="00D943BB" w:rsidRDefault="00D943BB" w14:paraId="5E83D645" w14:textId="77777777">
      <w:pPr>
        <w:rPr>
          <w:b/>
        </w:rPr>
      </w:pPr>
      <w:r w:rsidRPr="00751465">
        <w:rPr>
          <w:b/>
        </w:rPr>
        <w:t xml:space="preserve">Herhaalrecepten </w:t>
      </w:r>
      <w:r w:rsidR="00B4547C">
        <w:rPr>
          <w:b/>
        </w:rPr>
        <w:br/>
      </w:r>
      <w:r>
        <w:t xml:space="preserve">Gebruikt u een lange tijd dezelfde medicijnen? En kreeg u de medicijnen al eerder op doktersrecept? Dan kunt u deze herhaalmedicatie eenvoudig opnieuw aanvragen. Dit kan op de volgende manieren: </w:t>
      </w:r>
    </w:p>
    <w:p w:rsidR="00D943BB" w:rsidP="00D943BB" w:rsidRDefault="00D943BB" w14:paraId="649E4360" w14:textId="50792901">
      <w:pPr>
        <w:pStyle w:val="Lijstalinea"/>
        <w:numPr>
          <w:ilvl w:val="0"/>
          <w:numId w:val="5"/>
        </w:numPr>
        <w:rPr/>
      </w:pPr>
      <w:r w:rsidR="00D943BB">
        <w:rPr/>
        <w:t xml:space="preserve">Via de </w:t>
      </w:r>
      <w:proofErr w:type="spellStart"/>
      <w:r w:rsidR="49CA7474">
        <w:rPr/>
        <w:t>MedGemak</w:t>
      </w:r>
      <w:proofErr w:type="spellEnd"/>
      <w:r w:rsidR="49CA7474">
        <w:rPr/>
        <w:t xml:space="preserve"> app of via mijngezondheid.net</w:t>
      </w:r>
    </w:p>
    <w:p w:rsidR="00D943BB" w:rsidP="187D2E9B" w:rsidRDefault="00D943BB" w14:paraId="5480794B" w14:textId="5BDC6F82">
      <w:pPr>
        <w:pStyle w:val="Lijstalinea"/>
        <w:numPr>
          <w:ilvl w:val="0"/>
          <w:numId w:val="5"/>
        </w:numPr>
        <w:rPr>
          <w:rFonts w:ascii="Calibri" w:hAnsi="Calibri" w:eastAsia="Calibri" w:cs="Calibri" w:asciiTheme="minorAscii" w:hAnsiTheme="minorAscii" w:eastAsiaTheme="minorAscii" w:cstheme="minorAscii"/>
          <w:sz w:val="22"/>
          <w:szCs w:val="22"/>
        </w:rPr>
      </w:pPr>
      <w:r w:rsidR="00D943BB">
        <w:rPr/>
        <w:t>U kunt bellen naar de huisartsenpraktijk. Kies in het telefoonmenu optie 2 (herhaalmedicatie). Spreekt u uw recept voor 12.00 uu</w:t>
      </w:r>
      <w:r w:rsidR="009E3D84">
        <w:rPr/>
        <w:t>r in dan kunt de volgende dag na 15.00 uur uw</w:t>
      </w:r>
      <w:r w:rsidR="00D943BB">
        <w:rPr/>
        <w:t xml:space="preserve"> medicatie ophalen.</w:t>
      </w:r>
    </w:p>
    <w:p w:rsidR="00D943BB" w:rsidP="187D2E9B" w:rsidRDefault="00D943BB" w14:paraId="27EFC69F" w14:textId="4FAD07F8">
      <w:pPr>
        <w:pStyle w:val="Lijstalinea"/>
        <w:numPr>
          <w:ilvl w:val="0"/>
          <w:numId w:val="5"/>
        </w:numPr>
        <w:rPr>
          <w:sz w:val="22"/>
          <w:szCs w:val="22"/>
        </w:rPr>
      </w:pPr>
      <w:r w:rsidR="00D943BB">
        <w:rPr/>
        <w:t xml:space="preserve">U kunt het oude medicijndoosje </w:t>
      </w:r>
      <w:r w:rsidR="00873B73">
        <w:rPr/>
        <w:t>inleveren in de receptenbrievenbus.</w:t>
      </w:r>
    </w:p>
    <w:p w:rsidRPr="00B4547C" w:rsidR="00751465" w:rsidP="00751465" w:rsidRDefault="00751465" w14:paraId="5FAA6AB9" w14:textId="77777777">
      <w:pPr>
        <w:rPr>
          <w:b/>
        </w:rPr>
      </w:pPr>
      <w:r w:rsidRPr="00751465">
        <w:rPr>
          <w:b/>
        </w:rPr>
        <w:lastRenderedPageBreak/>
        <w:t xml:space="preserve">Vakantiewaarneming </w:t>
      </w:r>
      <w:r w:rsidR="00B4547C">
        <w:rPr>
          <w:b/>
        </w:rPr>
        <w:br/>
      </w:r>
      <w:r>
        <w:t xml:space="preserve">Tijdens onze vakanties kunt u terecht bij de andere dokters in het </w:t>
      </w:r>
      <w:proofErr w:type="spellStart"/>
      <w:r>
        <w:t>Carnissehuis</w:t>
      </w:r>
      <w:proofErr w:type="spellEnd"/>
      <w:r>
        <w:t xml:space="preserve">. </w:t>
      </w:r>
    </w:p>
    <w:p w:rsidR="00751465" w:rsidP="00B4547C" w:rsidRDefault="00751465" w14:paraId="0C2DBA7C" w14:textId="77777777">
      <w:r w:rsidR="00751465">
        <w:rPr/>
        <w:t>Wilt u weten bij welke dokter u precies terecht kunt? Kijk dan op de website van uw praktijk.</w:t>
      </w:r>
    </w:p>
    <w:p w:rsidRPr="00B4547C" w:rsidR="00751465" w:rsidP="00751465" w:rsidRDefault="00751465" w14:paraId="65226ECB" w14:textId="77777777">
      <w:pPr>
        <w:rPr>
          <w:b/>
        </w:rPr>
      </w:pPr>
      <w:r w:rsidRPr="187D2E9B" w:rsidR="00751465">
        <w:rPr>
          <w:b w:val="1"/>
          <w:bCs w:val="1"/>
        </w:rPr>
        <w:t>Spoedeisende zorg tijdens kantooruren</w:t>
      </w:r>
      <w:r>
        <w:br/>
      </w:r>
      <w:r w:rsidR="00751465">
        <w:rPr/>
        <w:t xml:space="preserve">Heeft u op werkdagen tussen 8.00 en 17.00 uur direct medische zorg nodig? Bel uw praktijk en kies in het telefoonmenu optie 1. </w:t>
      </w:r>
    </w:p>
    <w:p w:rsidRPr="00B4547C" w:rsidR="00751465" w:rsidP="00751465" w:rsidRDefault="00751465" w14:paraId="2F89B192" w14:textId="77777777">
      <w:pPr>
        <w:rPr>
          <w:b/>
        </w:rPr>
      </w:pPr>
      <w:r w:rsidRPr="00751465">
        <w:rPr>
          <w:b/>
        </w:rPr>
        <w:t>Spoed</w:t>
      </w:r>
      <w:r>
        <w:rPr>
          <w:b/>
        </w:rPr>
        <w:t>eisende zorg buiten kantooruren</w:t>
      </w:r>
      <w:r w:rsidR="00B4547C">
        <w:rPr>
          <w:b/>
        </w:rPr>
        <w:br/>
      </w:r>
      <w:r>
        <w:t>Neem voor spoedeisende medische klachten buiten kantooruren - die niet tot de volgende werkdag kunnen wachten - contact op met Huisartsenpost Zuid. Deze huisartsenpost zit aan de Maasstadweg 59 in Rotterdam. Maak altijd eerst een</w:t>
      </w:r>
      <w:r w:rsidR="00D943BB">
        <w:t xml:space="preserve"> afspraak door te bellen naar: 010 -</w:t>
      </w:r>
      <w:r>
        <w:t xml:space="preserve"> 290 98 88 </w:t>
      </w:r>
    </w:p>
    <w:p w:rsidR="00751465" w:rsidP="00751465" w:rsidRDefault="00751465" w14:paraId="66114B9E" w14:textId="77777777">
      <w:r w:rsidRPr="187D2E9B" w:rsidR="00751465">
        <w:rPr>
          <w:b w:val="1"/>
          <w:bCs w:val="1"/>
        </w:rPr>
        <w:t>Doktersassistente</w:t>
      </w:r>
      <w:r>
        <w:br/>
      </w:r>
      <w:r w:rsidR="00751465">
        <w:rPr/>
        <w:t xml:space="preserve">Als u belt met onze huisartsenpraktijk krijgt u eerst de doktersassistente aan de telefoon. Ze maakt afspraken voor het spreekuur, huisbezoeken en het telefonische spreekuur. Ze geeft ook antwoord op veel vragen. Bijvoorbeeld over verwijzingen en recepten. U kunt de doktersassistente ook bellen voor uitslagen van urineonderzoek, bloedonderzoek en herhaalrecepten. </w:t>
      </w:r>
    </w:p>
    <w:p w:rsidR="00751465" w:rsidP="00751465" w:rsidRDefault="00751465" w14:paraId="59D0FAAA" w14:textId="77777777">
      <w:r>
        <w:t>U kunt bij de doktersassistente op het spreekuur terecht voor:</w:t>
      </w:r>
    </w:p>
    <w:p w:rsidR="00751465" w:rsidP="004C717D" w:rsidRDefault="00751465" w14:paraId="549F836C" w14:textId="77777777">
      <w:pPr>
        <w:pStyle w:val="Lijstalinea"/>
        <w:numPr>
          <w:ilvl w:val="0"/>
          <w:numId w:val="2"/>
        </w:numPr>
      </w:pPr>
      <w:r>
        <w:t>Meten van bloeddruk</w:t>
      </w:r>
    </w:p>
    <w:p w:rsidR="00751465" w:rsidP="004C717D" w:rsidRDefault="00751465" w14:paraId="7790BE27" w14:textId="77777777">
      <w:pPr>
        <w:pStyle w:val="Lijstalinea"/>
        <w:numPr>
          <w:ilvl w:val="0"/>
          <w:numId w:val="2"/>
        </w:numPr>
      </w:pPr>
      <w:r>
        <w:t>Aanstippen van wratten</w:t>
      </w:r>
    </w:p>
    <w:p w:rsidR="00751465" w:rsidP="004C717D" w:rsidRDefault="00751465" w14:paraId="2A490450" w14:textId="77777777">
      <w:pPr>
        <w:pStyle w:val="Lijstalinea"/>
        <w:numPr>
          <w:ilvl w:val="0"/>
          <w:numId w:val="2"/>
        </w:numPr>
      </w:pPr>
      <w:r>
        <w:t>Verbinden van wonden</w:t>
      </w:r>
    </w:p>
    <w:p w:rsidR="00751465" w:rsidP="004C717D" w:rsidRDefault="00751465" w14:paraId="73C9B3C4" w14:textId="77777777">
      <w:pPr>
        <w:pStyle w:val="Lijstalinea"/>
        <w:numPr>
          <w:ilvl w:val="0"/>
          <w:numId w:val="2"/>
        </w:numPr>
      </w:pPr>
      <w:r>
        <w:t>Uitspuiten van oren</w:t>
      </w:r>
    </w:p>
    <w:p w:rsidR="00751465" w:rsidP="004C717D" w:rsidRDefault="00751465" w14:paraId="23D60DFA" w14:textId="77777777">
      <w:pPr>
        <w:pStyle w:val="Lijstalinea"/>
        <w:numPr>
          <w:ilvl w:val="0"/>
          <w:numId w:val="2"/>
        </w:numPr>
      </w:pPr>
      <w:r>
        <w:t>Verwijderen van hechtingen</w:t>
      </w:r>
    </w:p>
    <w:p w:rsidR="00751465" w:rsidP="004C717D" w:rsidRDefault="00751465" w14:paraId="03ECB84D" w14:textId="77777777">
      <w:pPr>
        <w:pStyle w:val="Lijstalinea"/>
        <w:numPr>
          <w:ilvl w:val="0"/>
          <w:numId w:val="2"/>
        </w:numPr>
      </w:pPr>
      <w:r>
        <w:t>Urineonderzoek</w:t>
      </w:r>
    </w:p>
    <w:p w:rsidR="00751465" w:rsidP="004C717D" w:rsidRDefault="00751465" w14:paraId="326FED50" w14:textId="77777777">
      <w:pPr>
        <w:pStyle w:val="Lijstalinea"/>
        <w:numPr>
          <w:ilvl w:val="0"/>
          <w:numId w:val="2"/>
        </w:numPr>
      </w:pPr>
      <w:r>
        <w:t>Uitstrijkjes (bij bevolkingsonderzoek)</w:t>
      </w:r>
    </w:p>
    <w:p w:rsidR="00751465" w:rsidP="004C717D" w:rsidRDefault="00751465" w14:paraId="49374C0F" w14:textId="77777777">
      <w:pPr>
        <w:pStyle w:val="Lijstalinea"/>
        <w:numPr>
          <w:ilvl w:val="0"/>
          <w:numId w:val="2"/>
        </w:numPr>
      </w:pPr>
      <w:r>
        <w:t>Injecties: prikpil en vitamine-injecties</w:t>
      </w:r>
    </w:p>
    <w:p w:rsidR="00751465" w:rsidP="004C717D" w:rsidRDefault="00751465" w14:paraId="11526EE9" w14:textId="77777777">
      <w:pPr>
        <w:pStyle w:val="Lijstalinea"/>
        <w:numPr>
          <w:ilvl w:val="0"/>
          <w:numId w:val="2"/>
        </w:numPr>
      </w:pPr>
      <w:r>
        <w:t>Controle van suiker</w:t>
      </w:r>
    </w:p>
    <w:p w:rsidR="004C717D" w:rsidP="00751465" w:rsidRDefault="00751465" w14:paraId="1B354A01" w14:textId="77777777">
      <w:pPr>
        <w:pStyle w:val="Lijstalinea"/>
        <w:numPr>
          <w:ilvl w:val="0"/>
          <w:numId w:val="2"/>
        </w:numPr>
      </w:pPr>
      <w:r>
        <w:t>Informatiefolders</w:t>
      </w:r>
    </w:p>
    <w:p w:rsidRPr="00B4547C" w:rsidR="004C717D" w:rsidP="004C717D" w:rsidRDefault="004C717D" w14:paraId="35BD9BED" w14:textId="77777777">
      <w:pPr>
        <w:rPr>
          <w:b/>
        </w:rPr>
      </w:pPr>
      <w:r w:rsidRPr="004C717D">
        <w:rPr>
          <w:b/>
        </w:rPr>
        <w:t>Praktijk Ondersteuner Huisartsen (POH)</w:t>
      </w:r>
      <w:r w:rsidR="00B4547C">
        <w:rPr>
          <w:b/>
        </w:rPr>
        <w:br/>
      </w:r>
      <w:r>
        <w:t xml:space="preserve">In onze huisartsenpraktijk werken ook Praktijk Ondersteuners Huisartsen </w:t>
      </w:r>
      <w:r w:rsidR="00B4547C">
        <w:t>(</w:t>
      </w:r>
      <w:r>
        <w:t>POH). Zij zijn speci</w:t>
      </w:r>
      <w:r w:rsidR="00C80E8E">
        <w:t>aal opgeleid om de dokter te on</w:t>
      </w:r>
      <w:r>
        <w:t>dersteunen op het gebied van:</w:t>
      </w:r>
    </w:p>
    <w:p w:rsidR="004C717D" w:rsidP="004C717D" w:rsidRDefault="004C717D" w14:paraId="4B640C18" w14:textId="77777777">
      <w:pPr>
        <w:pStyle w:val="Lijstalinea"/>
        <w:numPr>
          <w:ilvl w:val="0"/>
          <w:numId w:val="2"/>
        </w:numPr>
      </w:pPr>
      <w:r>
        <w:t>Suikerziekte</w:t>
      </w:r>
    </w:p>
    <w:p w:rsidR="004C717D" w:rsidP="004C717D" w:rsidRDefault="004C717D" w14:paraId="0845027A" w14:textId="77777777">
      <w:pPr>
        <w:pStyle w:val="Lijstalinea"/>
        <w:numPr>
          <w:ilvl w:val="0"/>
          <w:numId w:val="2"/>
        </w:numPr>
      </w:pPr>
      <w:r>
        <w:t>Hoge bloeddruk</w:t>
      </w:r>
    </w:p>
    <w:p w:rsidR="004C717D" w:rsidP="004C717D" w:rsidRDefault="004C717D" w14:paraId="6AEE43D1" w14:textId="77777777">
      <w:pPr>
        <w:pStyle w:val="Lijstalinea"/>
        <w:numPr>
          <w:ilvl w:val="0"/>
          <w:numId w:val="2"/>
        </w:numPr>
      </w:pPr>
      <w:r>
        <w:t>Advies over leefstijl</w:t>
      </w:r>
    </w:p>
    <w:p w:rsidR="004C717D" w:rsidP="004C717D" w:rsidRDefault="004C717D" w14:paraId="58809758" w14:textId="77777777">
      <w:pPr>
        <w:pStyle w:val="Lijstalinea"/>
        <w:numPr>
          <w:ilvl w:val="0"/>
          <w:numId w:val="2"/>
        </w:numPr>
      </w:pPr>
      <w:r>
        <w:t>Stoppen met roken</w:t>
      </w:r>
    </w:p>
    <w:p w:rsidR="004C717D" w:rsidP="004C717D" w:rsidRDefault="004C717D" w14:paraId="7ACCC465" w14:textId="77777777">
      <w:pPr>
        <w:pStyle w:val="Lijstalinea"/>
        <w:numPr>
          <w:ilvl w:val="0"/>
          <w:numId w:val="2"/>
        </w:numPr>
      </w:pPr>
      <w:r>
        <w:t>Astma</w:t>
      </w:r>
    </w:p>
    <w:p w:rsidR="004C717D" w:rsidP="004C717D" w:rsidRDefault="004C717D" w14:paraId="56EC0ED3" w14:textId="77777777">
      <w:pPr>
        <w:pStyle w:val="Lijstalinea"/>
        <w:numPr>
          <w:ilvl w:val="0"/>
          <w:numId w:val="2"/>
        </w:numPr>
      </w:pPr>
      <w:r>
        <w:t>COPD (longziekte)</w:t>
      </w:r>
    </w:p>
    <w:p w:rsidR="00751465" w:rsidP="004C717D" w:rsidRDefault="004C717D" w14:paraId="1FE8150B" w14:textId="77777777">
      <w:pPr>
        <w:pStyle w:val="Lijstalinea"/>
        <w:numPr>
          <w:ilvl w:val="0"/>
          <w:numId w:val="2"/>
        </w:numPr>
      </w:pPr>
      <w:r>
        <w:t>Hulp bij psychische klachten</w:t>
      </w:r>
      <w:r w:rsidR="00751465">
        <w:tab/>
      </w:r>
      <w:r w:rsidR="00751465">
        <w:tab/>
      </w:r>
      <w:r w:rsidR="00751465">
        <w:tab/>
      </w:r>
    </w:p>
    <w:p w:rsidRPr="004C717D" w:rsidR="004C717D" w:rsidP="187D2E9B" w:rsidRDefault="004C717D" w14:paraId="70E8486B" w14:textId="406077E1">
      <w:pPr>
        <w:rPr>
          <w:b w:val="1"/>
          <w:bCs w:val="1"/>
        </w:rPr>
      </w:pPr>
      <w:r w:rsidRPr="187D2E9B" w:rsidR="004C717D">
        <w:rPr>
          <w:b w:val="1"/>
          <w:bCs w:val="1"/>
        </w:rPr>
        <w:t xml:space="preserve">NIVEL </w:t>
      </w:r>
      <w:r w:rsidRPr="187D2E9B" w:rsidR="00C95DD7">
        <w:rPr>
          <w:b w:val="1"/>
          <w:bCs w:val="1"/>
        </w:rPr>
        <w:t>z</w:t>
      </w:r>
      <w:r w:rsidRPr="187D2E9B" w:rsidR="004C717D">
        <w:rPr>
          <w:b w:val="1"/>
          <w:bCs w:val="1"/>
        </w:rPr>
        <w:t>orgregistratie</w:t>
      </w:r>
      <w:r w:rsidRPr="187D2E9B" w:rsidR="00C95DD7">
        <w:rPr>
          <w:b w:val="1"/>
          <w:bCs w:val="1"/>
        </w:rPr>
        <w:t xml:space="preserve"> en peilstation</w:t>
      </w:r>
      <w:r>
        <w:br/>
      </w:r>
      <w:r w:rsidR="005B090D">
        <w:rPr/>
        <w:t>Praktijk Brouwer</w:t>
      </w:r>
      <w:r w:rsidR="00873B73">
        <w:rPr/>
        <w:t xml:space="preserve"> en Van der Kallen</w:t>
      </w:r>
      <w:r w:rsidR="005B090D">
        <w:rPr/>
        <w:t xml:space="preserve"> en praktijk</w:t>
      </w:r>
      <w:r w:rsidR="004C717D">
        <w:rPr/>
        <w:t xml:space="preserve"> </w:t>
      </w:r>
      <w:r w:rsidR="00873B73">
        <w:rPr/>
        <w:t>Speeks en Terlaak en Timmers</w:t>
      </w:r>
      <w:r w:rsidR="004C717D">
        <w:rPr/>
        <w:t xml:space="preserve"> </w:t>
      </w:r>
      <w:r w:rsidR="005B090D">
        <w:rPr/>
        <w:t>verzamelen</w:t>
      </w:r>
      <w:r w:rsidR="004C717D">
        <w:rPr/>
        <w:t xml:space="preserve"> </w:t>
      </w:r>
      <w:r w:rsidR="00D943BB">
        <w:rPr/>
        <w:t xml:space="preserve">anoniem </w:t>
      </w:r>
      <w:r w:rsidR="004C717D">
        <w:rPr/>
        <w:t>- samen met veel zorgverleners in Nederland - gegevens over de gezondheid van patiënten. Dit gebeurt via NIVEL Zorgregistraties eerste lijn. Het NIVEL verzamelt deze gegevens in opdracht van het Ministerie van Volksgezondheid, Welzijn en Sport (VWS) om de gezondheidszorg in Nederland te onderzoeken. Het NIVEL gebruikt de gegevens alleen voor onderzoek.</w:t>
      </w:r>
    </w:p>
    <w:p w:rsidR="004C717D" w:rsidP="004C717D" w:rsidRDefault="004C717D" w14:paraId="21B2249E" w14:textId="77777777">
      <w:r>
        <w:t xml:space="preserve">Kijk voor meer informatie over het NIVEL op </w:t>
      </w:r>
      <w:hyperlink w:history="1" r:id="rId17">
        <w:r w:rsidRPr="003D4363" w:rsidR="005B090D">
          <w:rPr>
            <w:rStyle w:val="Hyperlink"/>
          </w:rPr>
          <w:t>www.nivel.nl/nl/nzr/zorgregistraties-eerstelijn</w:t>
        </w:r>
      </w:hyperlink>
      <w:r w:rsidR="005B090D">
        <w:t xml:space="preserve"> </w:t>
      </w:r>
    </w:p>
    <w:p w:rsidR="00751465" w:rsidP="004C717D" w:rsidRDefault="004C717D" w14:paraId="4D15A008" w14:textId="77777777">
      <w:r>
        <w:t>Of vraag onze doktersassistente om meer informatie.</w:t>
      </w:r>
    </w:p>
    <w:p w:rsidRPr="00B4547C" w:rsidR="007140A2" w:rsidP="007140A2" w:rsidRDefault="007140A2" w14:paraId="429E9105" w14:textId="77777777">
      <w:pPr>
        <w:rPr>
          <w:b/>
        </w:rPr>
      </w:pPr>
      <w:r w:rsidRPr="007140A2">
        <w:rPr>
          <w:b/>
        </w:rPr>
        <w:t xml:space="preserve">Klacht? </w:t>
      </w:r>
      <w:r w:rsidR="00B4547C">
        <w:rPr>
          <w:b/>
        </w:rPr>
        <w:br/>
      </w:r>
      <w:r>
        <w:t xml:space="preserve">Heeft u een klacht? Bijvoorbeeld over uw behandeling? </w:t>
      </w:r>
      <w:r w:rsidR="00F372D9">
        <w:t xml:space="preserve">Over de dokter? </w:t>
      </w:r>
      <w:r>
        <w:t>Of over de doktersassistente? Bespreek uw klacht dan eerst met uw dokter.</w:t>
      </w:r>
    </w:p>
    <w:p w:rsidR="007140A2" w:rsidP="007140A2" w:rsidRDefault="007140A2" w14:paraId="5F348D9B" w14:textId="77777777">
      <w:r>
        <w:t>U kunt hiervoor gebruikmaken van het formulier op de website.</w:t>
      </w:r>
      <w:r w:rsidR="00F372D9">
        <w:t xml:space="preserve"> </w:t>
      </w:r>
      <w:r>
        <w:t>U kunt ook telefonisch contact opnemen met onze praktijk.</w:t>
      </w:r>
    </w:p>
    <w:p w:rsidR="007140A2" w:rsidP="007140A2" w:rsidRDefault="007140A2" w14:paraId="796D3710" w14:textId="77777777">
      <w:r>
        <w:t>Wij nemen binnen 1 week na ontvangst van uw klacht, contact met u op.</w:t>
      </w:r>
    </w:p>
    <w:p w:rsidRPr="007140A2" w:rsidR="007140A2" w:rsidP="007140A2" w:rsidRDefault="007140A2" w14:paraId="55D75ACD" w14:textId="77777777">
      <w:pPr>
        <w:rPr>
          <w:b/>
        </w:rPr>
      </w:pPr>
      <w:r w:rsidRPr="007140A2">
        <w:rPr>
          <w:b/>
        </w:rPr>
        <w:t>De k</w:t>
      </w:r>
      <w:r>
        <w:rPr>
          <w:b/>
        </w:rPr>
        <w:t xml:space="preserve">lachtenfunctionaris </w:t>
      </w:r>
      <w:r w:rsidR="00B4547C">
        <w:rPr>
          <w:b/>
        </w:rPr>
        <w:br/>
      </w:r>
      <w:r>
        <w:t xml:space="preserve">Kunt u uw klacht niet samen met uw dokter oplossen? Dan kunt u uw klacht voorleggen aan een onafhankelijke klachtenfunctionaris. Deze klachtenfunctionaris zoekt samen met u naar een oplossing van uw klacht of probleem. De klachtenfunctionaris kan proberen te bemiddelen. Alles wat u de klachtenfunctionaris vertelt, is vertrouwelijk. Vraag aan uw dokter bij welke klachtenfunctionaris </w:t>
      </w:r>
      <w:r w:rsidR="00CD3AEA">
        <w:t>uw praktijk</w:t>
      </w:r>
      <w:r>
        <w:t xml:space="preserve"> is aangesloten.</w:t>
      </w:r>
    </w:p>
    <w:p w:rsidRPr="00601EDA" w:rsidR="00511318" w:rsidP="00751465" w:rsidRDefault="00713141" w14:paraId="19590BB2" w14:textId="77777777">
      <w:r w:rsidRPr="00601EDA">
        <w:t>Zie voor meer informatie over de klachtenregeling de website, of vraag het aan de assistente.</w:t>
      </w:r>
    </w:p>
    <w:p w:rsidR="00601EDA" w:rsidP="00601EDA" w:rsidRDefault="00601EDA" w14:paraId="7F35774B" w14:textId="77777777">
      <w:pPr>
        <w:pStyle w:val="Normaalweb"/>
        <w:shd w:val="clear" w:color="auto" w:fill="FFFFFF"/>
        <w:spacing w:before="0" w:beforeAutospacing="0" w:after="150" w:afterAutospacing="0"/>
        <w:rPr>
          <w:rStyle w:val="Zwaar"/>
          <w:rFonts w:asciiTheme="minorHAnsi" w:hAnsiTheme="minorHAnsi"/>
          <w:sz w:val="22"/>
          <w:szCs w:val="22"/>
        </w:rPr>
      </w:pPr>
      <w:r w:rsidRPr="00601EDA">
        <w:rPr>
          <w:rStyle w:val="Zwaar"/>
          <w:rFonts w:asciiTheme="minorHAnsi" w:hAnsiTheme="minorHAnsi"/>
          <w:sz w:val="22"/>
          <w:szCs w:val="22"/>
        </w:rPr>
        <w:t>Privacyreglement</w:t>
      </w:r>
    </w:p>
    <w:p w:rsidR="00601EDA" w:rsidP="00601EDA" w:rsidRDefault="00601EDA" w14:paraId="6B595092" w14:textId="77777777">
      <w:pPr>
        <w:pStyle w:val="Normaalweb"/>
        <w:shd w:val="clear" w:color="auto" w:fill="FFFFFF"/>
        <w:spacing w:before="0" w:beforeAutospacing="0" w:after="150" w:afterAutospacing="0"/>
      </w:pPr>
      <w:r w:rsidRPr="00601EDA">
        <w:rPr>
          <w:rFonts w:asciiTheme="minorHAnsi" w:hAnsiTheme="minorHAnsi"/>
          <w:sz w:val="22"/>
          <w:szCs w:val="22"/>
        </w:rPr>
        <w:t>Heeft u een vraag over met wie wij gegevens delen of onze omgang met uw medische gegevens?</w:t>
      </w:r>
      <w:r>
        <w:rPr>
          <w:rFonts w:asciiTheme="minorHAnsi" w:hAnsiTheme="minorHAnsi"/>
          <w:sz w:val="22"/>
          <w:szCs w:val="22"/>
        </w:rPr>
        <w:t xml:space="preserve"> </w:t>
      </w:r>
      <w:r w:rsidRPr="00601EDA">
        <w:rPr>
          <w:rFonts w:asciiTheme="minorHAnsi" w:hAnsiTheme="minorHAnsi"/>
          <w:sz w:val="22"/>
          <w:szCs w:val="22"/>
        </w:rPr>
        <w:t>Het privacyreglement van</w:t>
      </w:r>
      <w:r>
        <w:rPr>
          <w:rFonts w:asciiTheme="minorHAnsi" w:hAnsiTheme="minorHAnsi"/>
          <w:sz w:val="22"/>
          <w:szCs w:val="22"/>
        </w:rPr>
        <w:t xml:space="preserve"> de drie huisartsenpraktijken is </w:t>
      </w:r>
      <w:r w:rsidRPr="00601EDA">
        <w:rPr>
          <w:rFonts w:asciiTheme="minorHAnsi" w:hAnsiTheme="minorHAnsi"/>
          <w:sz w:val="22"/>
          <w:szCs w:val="22"/>
        </w:rPr>
        <w:t>te lezen op de websites</w:t>
      </w:r>
      <w:r w:rsidR="00C26EAB">
        <w:rPr>
          <w:rFonts w:asciiTheme="minorHAnsi" w:hAnsiTheme="minorHAnsi"/>
          <w:sz w:val="22"/>
          <w:szCs w:val="22"/>
        </w:rPr>
        <w:t xml:space="preserve"> van de praktijken</w:t>
      </w:r>
      <w:r>
        <w:rPr>
          <w:rFonts w:asciiTheme="minorHAnsi" w:hAnsiTheme="minorHAnsi"/>
          <w:sz w:val="22"/>
          <w:szCs w:val="22"/>
        </w:rPr>
        <w:t xml:space="preserve"> en ligt ter </w:t>
      </w:r>
      <w:r w:rsidRPr="00601EDA">
        <w:rPr>
          <w:rFonts w:asciiTheme="minorHAnsi" w:hAnsiTheme="minorHAnsi"/>
          <w:sz w:val="22"/>
          <w:szCs w:val="22"/>
        </w:rPr>
        <w:t>inzage in de wachtkamer.</w:t>
      </w:r>
    </w:p>
    <w:sectPr w:rsidR="00601EDA" w:rsidSect="00751465">
      <w:pgSz w:w="16838" w:h="11906" w:orient="landscape"/>
      <w:pgMar w:top="720" w:right="720" w:bottom="720" w:left="720" w:header="708" w:footer="708" w:gutter="0"/>
      <w:cols w:space="708" w:num="3"/>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A7C"/>
    <w:multiLevelType w:val="hybridMultilevel"/>
    <w:tmpl w:val="EC540528"/>
    <w:lvl w:ilvl="0" w:tplc="D1B0F1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1F8294B"/>
    <w:multiLevelType w:val="hybridMultilevel"/>
    <w:tmpl w:val="9C6E9F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93A0B2D"/>
    <w:multiLevelType w:val="hybridMultilevel"/>
    <w:tmpl w:val="C0EEDB0A"/>
    <w:lvl w:ilvl="0" w:tplc="173E1390">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3E41EA2"/>
    <w:multiLevelType w:val="hybridMultilevel"/>
    <w:tmpl w:val="D494E962"/>
    <w:lvl w:ilvl="0" w:tplc="D1B0F126">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B5B6DE9"/>
    <w:multiLevelType w:val="hybridMultilevel"/>
    <w:tmpl w:val="931289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6324350D"/>
    <w:multiLevelType w:val="hybridMultilevel"/>
    <w:tmpl w:val="039018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65"/>
    <w:rsid w:val="004C717D"/>
    <w:rsid w:val="00511318"/>
    <w:rsid w:val="005373C6"/>
    <w:rsid w:val="005B090D"/>
    <w:rsid w:val="00601EDA"/>
    <w:rsid w:val="0068420F"/>
    <w:rsid w:val="006B5E87"/>
    <w:rsid w:val="007053DD"/>
    <w:rsid w:val="00713141"/>
    <w:rsid w:val="007140A2"/>
    <w:rsid w:val="00720892"/>
    <w:rsid w:val="00751465"/>
    <w:rsid w:val="00873B73"/>
    <w:rsid w:val="008950EC"/>
    <w:rsid w:val="009E3D84"/>
    <w:rsid w:val="00B4547C"/>
    <w:rsid w:val="00C26EAB"/>
    <w:rsid w:val="00C80E8E"/>
    <w:rsid w:val="00C95DD7"/>
    <w:rsid w:val="00CD3AEA"/>
    <w:rsid w:val="00D58B88"/>
    <w:rsid w:val="00D943BB"/>
    <w:rsid w:val="00DA5540"/>
    <w:rsid w:val="00E90756"/>
    <w:rsid w:val="00ED6385"/>
    <w:rsid w:val="00F11A5A"/>
    <w:rsid w:val="00F372D9"/>
    <w:rsid w:val="00FB2023"/>
    <w:rsid w:val="01B21583"/>
    <w:rsid w:val="0D397758"/>
    <w:rsid w:val="0E67E4B4"/>
    <w:rsid w:val="13C2E5D5"/>
    <w:rsid w:val="187D2E9B"/>
    <w:rsid w:val="1931EC5C"/>
    <w:rsid w:val="1A1C5079"/>
    <w:rsid w:val="1CA78DB4"/>
    <w:rsid w:val="1D043A97"/>
    <w:rsid w:val="1F06C0D5"/>
    <w:rsid w:val="2666B170"/>
    <w:rsid w:val="2780D20B"/>
    <w:rsid w:val="2B22E5B9"/>
    <w:rsid w:val="2BF7AFCF"/>
    <w:rsid w:val="2E5A867B"/>
    <w:rsid w:val="30506084"/>
    <w:rsid w:val="30ADDFA5"/>
    <w:rsid w:val="31E95690"/>
    <w:rsid w:val="38921058"/>
    <w:rsid w:val="3C7AAE2A"/>
    <w:rsid w:val="3E7897CB"/>
    <w:rsid w:val="480651B4"/>
    <w:rsid w:val="4817058E"/>
    <w:rsid w:val="49CA7474"/>
    <w:rsid w:val="4CF6A319"/>
    <w:rsid w:val="50116399"/>
    <w:rsid w:val="521B48F7"/>
    <w:rsid w:val="5349045B"/>
    <w:rsid w:val="61861B6F"/>
    <w:rsid w:val="624A7E89"/>
    <w:rsid w:val="6324CCF4"/>
    <w:rsid w:val="66512AB6"/>
    <w:rsid w:val="673D9A1C"/>
    <w:rsid w:val="6C318D3B"/>
    <w:rsid w:val="71051F21"/>
    <w:rsid w:val="71ACE4E9"/>
    <w:rsid w:val="73E467C4"/>
    <w:rsid w:val="743E567E"/>
    <w:rsid w:val="7EE25EA9"/>
    <w:rsid w:val="7F9A8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BB26"/>
  <w15:chartTrackingRefBased/>
  <w15:docId w15:val="{96164E84-13D4-4615-9B06-F484967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B090D"/>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751465"/>
    <w:rPr>
      <w:color w:val="0563C1" w:themeColor="hyperlink"/>
      <w:u w:val="single"/>
    </w:rPr>
  </w:style>
  <w:style w:type="paragraph" w:styleId="Lijstalinea">
    <w:name w:val="List Paragraph"/>
    <w:basedOn w:val="Standaard"/>
    <w:uiPriority w:val="34"/>
    <w:qFormat/>
    <w:rsid w:val="004C717D"/>
    <w:pPr>
      <w:ind w:left="720"/>
      <w:contextualSpacing/>
    </w:pPr>
  </w:style>
  <w:style w:type="paragraph" w:styleId="Ballontekst">
    <w:name w:val="Balloon Text"/>
    <w:basedOn w:val="Standaard"/>
    <w:link w:val="BallontekstChar"/>
    <w:uiPriority w:val="99"/>
    <w:semiHidden/>
    <w:unhideWhenUsed/>
    <w:rsid w:val="007140A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140A2"/>
    <w:rPr>
      <w:rFonts w:ascii="Segoe UI" w:hAnsi="Segoe UI" w:cs="Segoe UI"/>
      <w:sz w:val="18"/>
      <w:szCs w:val="18"/>
    </w:rPr>
  </w:style>
  <w:style w:type="character" w:styleId="Verwijzingopmerking">
    <w:name w:val="annotation reference"/>
    <w:basedOn w:val="Standaardalinea-lettertype"/>
    <w:uiPriority w:val="99"/>
    <w:semiHidden/>
    <w:unhideWhenUsed/>
    <w:rsid w:val="00720892"/>
    <w:rPr>
      <w:sz w:val="16"/>
      <w:szCs w:val="16"/>
    </w:rPr>
  </w:style>
  <w:style w:type="paragraph" w:styleId="Tekstopmerking">
    <w:name w:val="annotation text"/>
    <w:basedOn w:val="Standaard"/>
    <w:link w:val="TekstopmerkingChar"/>
    <w:uiPriority w:val="99"/>
    <w:semiHidden/>
    <w:unhideWhenUsed/>
    <w:rsid w:val="00720892"/>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20892"/>
    <w:rPr>
      <w:sz w:val="20"/>
      <w:szCs w:val="20"/>
    </w:rPr>
  </w:style>
  <w:style w:type="paragraph" w:styleId="Onderwerpvanopmerking">
    <w:name w:val="annotation subject"/>
    <w:basedOn w:val="Tekstopmerking"/>
    <w:next w:val="Tekstopmerking"/>
    <w:link w:val="OnderwerpvanopmerkingChar"/>
    <w:uiPriority w:val="99"/>
    <w:semiHidden/>
    <w:unhideWhenUsed/>
    <w:rsid w:val="00720892"/>
    <w:rPr>
      <w:b/>
      <w:bCs/>
    </w:rPr>
  </w:style>
  <w:style w:type="character" w:styleId="OnderwerpvanopmerkingChar" w:customStyle="1">
    <w:name w:val="Onderwerp van opmerking Char"/>
    <w:basedOn w:val="TekstopmerkingChar"/>
    <w:link w:val="Onderwerpvanopmerking"/>
    <w:uiPriority w:val="99"/>
    <w:semiHidden/>
    <w:rsid w:val="00720892"/>
    <w:rPr>
      <w:b/>
      <w:bCs/>
      <w:sz w:val="20"/>
      <w:szCs w:val="20"/>
    </w:rPr>
  </w:style>
  <w:style w:type="character" w:styleId="Onopgelostemelding1" w:customStyle="1">
    <w:name w:val="Onopgeloste melding1"/>
    <w:basedOn w:val="Standaardalinea-lettertype"/>
    <w:uiPriority w:val="99"/>
    <w:semiHidden/>
    <w:unhideWhenUsed/>
    <w:rsid w:val="005B090D"/>
    <w:rPr>
      <w:color w:val="808080"/>
      <w:shd w:val="clear" w:color="auto" w:fill="E6E6E6"/>
    </w:rPr>
  </w:style>
  <w:style w:type="paragraph" w:styleId="Normaalweb">
    <w:name w:val="Normal (Web)"/>
    <w:basedOn w:val="Standaard"/>
    <w:uiPriority w:val="99"/>
    <w:unhideWhenUsed/>
    <w:rsid w:val="00601EDA"/>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Zwaar">
    <w:name w:val="Strong"/>
    <w:basedOn w:val="Standaardalinea-lettertype"/>
    <w:uiPriority w:val="22"/>
    <w:qFormat/>
    <w:rsid w:val="00601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7038">
      <w:bodyDiv w:val="1"/>
      <w:marLeft w:val="0"/>
      <w:marRight w:val="0"/>
      <w:marTop w:val="0"/>
      <w:marBottom w:val="0"/>
      <w:divBdr>
        <w:top w:val="none" w:sz="0" w:space="0" w:color="auto"/>
        <w:left w:val="none" w:sz="0" w:space="0" w:color="auto"/>
        <w:bottom w:val="none" w:sz="0" w:space="0" w:color="auto"/>
        <w:right w:val="none" w:sz="0" w:space="0" w:color="auto"/>
      </w:divBdr>
    </w:div>
    <w:div w:id="7838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arnissehuis.nl/huisartsen&#64991;HYPERLINK%20%22http://www.terlaaktimmers.nl%22" TargetMode="External" Id="rId12" /><Relationship Type="http://schemas.openxmlformats.org/officeDocument/2006/relationships/hyperlink" Target="http://www.nivel.nl/nl/nzr/zorgregistraties-eerstelijn"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6/09/relationships/commentsIds" Target="commentsIds.xml" Id="rId15"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image" Target="media/image1.jpeg" Id="rId9" /><Relationship Type="http://schemas.microsoft.com/office/2011/relationships/commentsExtended" Target="commentsExtended.xml" Id="rId14" /><Relationship Type="http://schemas.openxmlformats.org/officeDocument/2006/relationships/hyperlink" Target="http://www.carnissehuis.nl/huisartsen&#64991;HYPERLINK%20%22http://www.praktijkbrouwer.nl%22" TargetMode="External" Id="R0d923da6920a4ca4" /><Relationship Type="http://schemas.openxmlformats.org/officeDocument/2006/relationships/hyperlink" Target="http://www.carnissehuis.nl/huisartsen&#64991;HYPERLINK%20%22http://www.uilenpols.nl%22" TargetMode="External" Id="R83b57491a4504a3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56A705C435814D94F75F48A8FC6981" ma:contentTypeVersion="10" ma:contentTypeDescription="Een nieuw document maken." ma:contentTypeScope="" ma:versionID="6b16cbf8fc9685723da21ac0e05b3f53">
  <xsd:schema xmlns:xsd="http://www.w3.org/2001/XMLSchema" xmlns:xs="http://www.w3.org/2001/XMLSchema" xmlns:p="http://schemas.microsoft.com/office/2006/metadata/properties" xmlns:ns2="10a728a4-8f4d-4830-8dd8-c5beed5f859c" targetNamespace="http://schemas.microsoft.com/office/2006/metadata/properties" ma:root="true" ma:fieldsID="ec46b46ee3a23f19f0c19e77020bb9a8" ns2:_="">
    <xsd:import namespace="10a728a4-8f4d-4830-8dd8-c5beed5f8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728a4-8f4d-4830-8dd8-c5beed5f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123DD-4E90-41BD-B634-69D19743ED52}">
  <ds:schemaRefs>
    <ds:schemaRef ds:uri="http://schemas.openxmlformats.org/officeDocument/2006/bibliography"/>
  </ds:schemaRefs>
</ds:datastoreItem>
</file>

<file path=customXml/itemProps2.xml><?xml version="1.0" encoding="utf-8"?>
<ds:datastoreItem xmlns:ds="http://schemas.openxmlformats.org/officeDocument/2006/customXml" ds:itemID="{F8CBA2CA-8735-452F-8ABD-583B8526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728a4-8f4d-4830-8dd8-c5beed5f8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3AA6D-B44D-45BA-87F8-E005125BD14C}">
  <ds:schemaRefs>
    <ds:schemaRef ds:uri="http://schemas.microsoft.com/sharepoint/v3/contenttype/forms"/>
  </ds:schemaRefs>
</ds:datastoreItem>
</file>

<file path=customXml/itemProps4.xml><?xml version="1.0" encoding="utf-8"?>
<ds:datastoreItem xmlns:ds="http://schemas.openxmlformats.org/officeDocument/2006/customXml" ds:itemID="{844EAC28-F255-46BE-A51F-85885A428C3B}">
  <ds:schemaRefs>
    <ds:schemaRef ds:uri="http://purl.org/dc/elements/1.1/"/>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10a728a4-8f4d-4830-8dd8-c5beed5f859c"/>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Hilde van der Kallen</cp:lastModifiedBy>
  <cp:revision>12</cp:revision>
  <cp:lastPrinted>2021-08-04T13:31:00Z</cp:lastPrinted>
  <dcterms:created xsi:type="dcterms:W3CDTF">2018-05-24T19:41:00Z</dcterms:created>
  <dcterms:modified xsi:type="dcterms:W3CDTF">2022-01-11T14:48:01Z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0x0101008B56A705C435814D94F75F48A8FC6981</vt:lpwstr>
  </property>
</Properties>
</file>